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>42214  Sv. Ilija,  Školska 7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>Sv. Ilija, 1</w:t>
      </w:r>
      <w:r w:rsidR="00EC74F0">
        <w:rPr>
          <w:szCs w:val="24"/>
        </w:rPr>
        <w:t>3</w:t>
      </w:r>
      <w:r w:rsidRPr="00373E0A">
        <w:rPr>
          <w:szCs w:val="24"/>
        </w:rPr>
        <w:t xml:space="preserve">. </w:t>
      </w:r>
      <w:r w:rsidR="00EC74F0">
        <w:rPr>
          <w:szCs w:val="24"/>
        </w:rPr>
        <w:t>svibnja</w:t>
      </w:r>
      <w:r w:rsidRPr="00373E0A">
        <w:rPr>
          <w:szCs w:val="24"/>
        </w:rPr>
        <w:t xml:space="preserve"> 202</w:t>
      </w:r>
      <w:r w:rsidR="00EC74F0">
        <w:rPr>
          <w:szCs w:val="24"/>
        </w:rPr>
        <w:t>2</w:t>
      </w:r>
      <w:r w:rsidRPr="00373E0A">
        <w:rPr>
          <w:szCs w:val="24"/>
        </w:rPr>
        <w:t>.</w:t>
      </w:r>
      <w:r w:rsidR="000534F2">
        <w:rPr>
          <w:szCs w:val="24"/>
        </w:rPr>
        <w:t xml:space="preserve"> godine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4572CA" w:rsidP="004572CA">
      <w:pPr>
        <w:pStyle w:val="Bezproreda"/>
        <w:jc w:val="center"/>
        <w:rPr>
          <w:b/>
        </w:rPr>
      </w:pPr>
      <w:r>
        <w:rPr>
          <w:b/>
        </w:rPr>
        <w:t xml:space="preserve">UČITELJ/UČITELJICA </w:t>
      </w:r>
      <w:r w:rsidR="0011078B">
        <w:rPr>
          <w:b/>
        </w:rPr>
        <w:t xml:space="preserve">RAZREDNE NASTAVE </w:t>
      </w:r>
      <w:r w:rsidR="00EC74F0">
        <w:rPr>
          <w:b/>
        </w:rPr>
        <w:t>U PRODUŽENOM BORAVKU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</w:t>
      </w:r>
      <w:r w:rsidR="00EC74F0">
        <w:rPr>
          <w:b/>
        </w:rPr>
        <w:t>NE</w:t>
      </w:r>
      <w:r>
        <w:rPr>
          <w:b/>
        </w:rPr>
        <w:t xml:space="preserve">ODREĐENO </w:t>
      </w:r>
      <w:r w:rsidR="00EC74F0">
        <w:rPr>
          <w:b/>
        </w:rPr>
        <w:t>NE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  <w:r w:rsidR="00EC74F0">
        <w:rPr>
          <w:b/>
        </w:rPr>
        <w:t>13,3 sati tjedno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poslali zamolbe za radno mjesto </w:t>
      </w:r>
      <w:r w:rsidR="00EE574D">
        <w:t xml:space="preserve">učitelja/učiteljice </w:t>
      </w:r>
      <w:r w:rsidR="0011078B">
        <w:t xml:space="preserve">razredne nastave </w:t>
      </w:r>
      <w:r w:rsidR="00EC74F0">
        <w:t xml:space="preserve"> u produženome boravku </w:t>
      </w:r>
      <w:r w:rsidR="0011078B">
        <w:t xml:space="preserve">– radni odnos na </w:t>
      </w:r>
      <w:r w:rsidR="00EC74F0">
        <w:t>ne</w:t>
      </w:r>
      <w:r w:rsidR="0011078B">
        <w:t>određeno radno vrijeme</w:t>
      </w:r>
      <w:r>
        <w:t>, temeljem natječaja od 0</w:t>
      </w:r>
      <w:r w:rsidR="009010D5">
        <w:t>5</w:t>
      </w:r>
      <w:r>
        <w:t xml:space="preserve">. </w:t>
      </w:r>
      <w:r w:rsidR="00EC74F0">
        <w:t>svibnja</w:t>
      </w:r>
      <w:r>
        <w:t xml:space="preserve"> 202</w:t>
      </w:r>
      <w:r w:rsidR="00EC74F0">
        <w:t>2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</w:t>
      </w:r>
      <w:r w:rsidR="00EC74F0">
        <w:t xml:space="preserve"> će se u prostorima škole dana </w:t>
      </w:r>
      <w:r w:rsidR="009010D5">
        <w:t>2</w:t>
      </w:r>
      <w:r w:rsidR="00EC74F0">
        <w:t>3</w:t>
      </w:r>
      <w:r w:rsidR="00EE574D">
        <w:t xml:space="preserve">. </w:t>
      </w:r>
      <w:r w:rsidR="00EC74F0">
        <w:t>svibnja</w:t>
      </w:r>
      <w:r w:rsidR="00EE574D">
        <w:t xml:space="preserve"> 202</w:t>
      </w:r>
      <w:r w:rsidR="00EC74F0">
        <w:t>2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BE6C06" w:rsidP="00BE6C06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13,15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010D5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A - K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BE6C06" w:rsidP="00BE6C06">
            <w:pPr>
              <w:pStyle w:val="Bezproreda"/>
              <w:jc w:val="center"/>
            </w:pPr>
            <w:r>
              <w:t>13,45</w:t>
            </w:r>
            <w:bookmarkStart w:id="0" w:name="_GoBack"/>
            <w:bookmarkEnd w:id="0"/>
          </w:p>
        </w:tc>
        <w:tc>
          <w:tcPr>
            <w:tcW w:w="3379" w:type="dxa"/>
          </w:tcPr>
          <w:p w:rsidR="0042278F" w:rsidRDefault="009010D5" w:rsidP="009010D5">
            <w:pPr>
              <w:pStyle w:val="Bezproreda"/>
              <w:jc w:val="center"/>
            </w:pPr>
            <w:r>
              <w:t>M-Ž</w:t>
            </w:r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0925CF">
      <w:pPr>
        <w:pStyle w:val="Bezproreda"/>
      </w:pPr>
    </w:p>
    <w:p w:rsidR="00451ABC" w:rsidRDefault="00451ABC" w:rsidP="000925CF">
      <w:pPr>
        <w:pStyle w:val="Bezproreda"/>
      </w:pPr>
      <w:r>
        <w:t xml:space="preserve">2. Svi su kandidati obvezni doći </w:t>
      </w:r>
      <w:r w:rsidR="0042278F">
        <w:t>10</w:t>
      </w:r>
      <w:r>
        <w:t xml:space="preserve"> minuta prije početka </w:t>
      </w:r>
      <w:r w:rsidR="00882684">
        <w:t>ispitivanja</w:t>
      </w:r>
      <w:r>
        <w:t xml:space="preserve">, kako bi se obavili formalnopravni postupci. </w:t>
      </w:r>
    </w:p>
    <w:p w:rsidR="0042278F" w:rsidRDefault="00451ABC" w:rsidP="000925CF">
      <w:pPr>
        <w:pStyle w:val="Bezproreda"/>
      </w:pPr>
      <w:r>
        <w:t xml:space="preserve">3. Svi su kandidati obvezni doći na </w:t>
      </w:r>
      <w:r w:rsidR="0042278F">
        <w:t xml:space="preserve">vrednovanje s osobnom iskaznicom. </w:t>
      </w:r>
    </w:p>
    <w:p w:rsidR="004572CA" w:rsidRDefault="004572CA" w:rsidP="000925CF">
      <w:pPr>
        <w:pStyle w:val="Bezproreda"/>
      </w:pPr>
      <w:r>
        <w:t xml:space="preserve">4. </w:t>
      </w:r>
      <w:r>
        <w:rPr>
          <w:rFonts w:cs="Times New Roman"/>
          <w:szCs w:val="24"/>
        </w:rPr>
        <w:t>Kandidat koji ne pristupi vrednovanju</w:t>
      </w:r>
      <w:r w:rsidRPr="00BE68B8">
        <w:rPr>
          <w:rFonts w:cs="Times New Roman"/>
          <w:szCs w:val="24"/>
        </w:rPr>
        <w:t xml:space="preserve"> u navedenom</w:t>
      </w:r>
      <w:r>
        <w:rPr>
          <w:rFonts w:cs="Times New Roman"/>
          <w:szCs w:val="24"/>
        </w:rPr>
        <w:t>e</w:t>
      </w:r>
      <w:r w:rsidRPr="00BE68B8">
        <w:rPr>
          <w:rFonts w:cs="Times New Roman"/>
          <w:szCs w:val="24"/>
        </w:rPr>
        <w:t xml:space="preserve"> vremenu ili pristupi nakon vremena određenog</w:t>
      </w:r>
      <w:r>
        <w:rPr>
          <w:rFonts w:cs="Times New Roman"/>
          <w:szCs w:val="24"/>
        </w:rPr>
        <w:t>a</w:t>
      </w:r>
      <w:r w:rsidRPr="00BE68B8">
        <w:rPr>
          <w:rFonts w:cs="Times New Roman"/>
          <w:szCs w:val="24"/>
        </w:rPr>
        <w:t xml:space="preserve"> za početak </w:t>
      </w:r>
      <w:r>
        <w:rPr>
          <w:rFonts w:cs="Times New Roman"/>
          <w:szCs w:val="24"/>
        </w:rPr>
        <w:t>vrednovanja</w:t>
      </w:r>
      <w:r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451ABC" w:rsidRDefault="00451ABC" w:rsidP="00EC74F0">
      <w:pPr>
        <w:pStyle w:val="Bezproreda"/>
      </w:pPr>
      <w:r>
        <w:rPr>
          <w:b/>
        </w:rPr>
        <w:tab/>
      </w:r>
      <w:r>
        <w:t xml:space="preserve"> 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</w:t>
      </w:r>
      <w:r w:rsidR="00EC74F0">
        <w:rPr>
          <w:b/>
        </w:rPr>
        <w:t>II.</w:t>
      </w:r>
      <w:r w:rsidRPr="00451ABC">
        <w:rPr>
          <w:b/>
        </w:rPr>
        <w:t xml:space="preserve">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lastRenderedPageBreak/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6B25E5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2B413B" w:rsidRDefault="002B413B" w:rsidP="000925CF">
      <w:pPr>
        <w:pStyle w:val="Bezproreda"/>
        <w:rPr>
          <w:b/>
        </w:rPr>
      </w:pPr>
      <w:r>
        <w:rPr>
          <w:b/>
        </w:rPr>
        <w:t>1. Opći dio</w:t>
      </w:r>
    </w:p>
    <w:p w:rsidR="002B413B" w:rsidRDefault="00882684" w:rsidP="002B413B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2B413B" w:rsidRPr="002B413B" w:rsidRDefault="002B413B" w:rsidP="002B413B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</w:t>
      </w:r>
      <w:r w:rsidR="000534F2">
        <w:t>,</w:t>
      </w:r>
      <w:r>
        <w:t xml:space="preserve"> 82/19</w:t>
      </w:r>
      <w:r w:rsidR="000534F2">
        <w:t xml:space="preserve"> i </w:t>
      </w:r>
      <w:r w:rsidR="00DA6C7A">
        <w:t>100/21</w:t>
      </w:r>
      <w:r>
        <w:t>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24/15)</w:t>
      </w:r>
    </w:p>
    <w:p w:rsidR="00DA6C7A" w:rsidRDefault="00DA6C7A" w:rsidP="002B413B">
      <w:pPr>
        <w:pStyle w:val="Bezproreda"/>
        <w:numPr>
          <w:ilvl w:val="0"/>
          <w:numId w:val="2"/>
        </w:numPr>
      </w:pPr>
      <w:r>
        <w:t>Pravilnik o izvođenju izleta, ekskurzija i drugih odgojno-obrazovnih aktivnosti izvan škole (Narodne novine, broj 67/14</w:t>
      </w:r>
      <w:r w:rsidR="000534F2">
        <w:t>,</w:t>
      </w:r>
      <w:r>
        <w:t xml:space="preserve"> 81/15</w:t>
      </w:r>
      <w:r w:rsidR="000534F2">
        <w:t xml:space="preserve"> i</w:t>
      </w:r>
      <w:r>
        <w:t xml:space="preserve"> 53/21)</w:t>
      </w:r>
    </w:p>
    <w:p w:rsidR="00DA6C7A" w:rsidRDefault="00DA6C7A" w:rsidP="002B413B">
      <w:pPr>
        <w:pStyle w:val="Bezproreda"/>
        <w:numPr>
          <w:ilvl w:val="0"/>
          <w:numId w:val="2"/>
        </w:numPr>
      </w:pPr>
      <w:r>
        <w:t>Pravilnik o tjednim radnim obvezama učitelja i stručnih suradnika u osnovnoj školi (Narodne novine, broj: 34/14, 40/14, 103/14</w:t>
      </w:r>
      <w:r w:rsidR="000534F2">
        <w:t xml:space="preserve"> i</w:t>
      </w:r>
      <w:r>
        <w:t xml:space="preserve"> 102/19.)</w:t>
      </w:r>
    </w:p>
    <w:p w:rsidR="00DA6C7A" w:rsidRDefault="00DA6C7A" w:rsidP="002B413B">
      <w:pPr>
        <w:pStyle w:val="Bezproreda"/>
        <w:numPr>
          <w:ilvl w:val="0"/>
          <w:numId w:val="2"/>
        </w:numPr>
      </w:pPr>
      <w:r>
        <w:t>Pravilnik o kriterijima za izricanje pedagoških mjera (Narodne novine, broj: 94/15, 3/17)</w:t>
      </w:r>
    </w:p>
    <w:p w:rsidR="000534F2" w:rsidRDefault="000534F2" w:rsidP="002B413B">
      <w:pPr>
        <w:pStyle w:val="Bezproreda"/>
        <w:numPr>
          <w:ilvl w:val="0"/>
          <w:numId w:val="2"/>
        </w:numPr>
      </w:pPr>
      <w:r>
        <w:t>Pravilnik o organizaciji i provedbi produženoga boravka u osnovnoj školi (Narodne novine, broj 62/2019)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5D0C70" w:rsidRPr="005D0C70" w:rsidRDefault="005D0C70" w:rsidP="005D0C70">
      <w:pPr>
        <w:pStyle w:val="Bezproreda"/>
        <w:numPr>
          <w:ilvl w:val="0"/>
          <w:numId w:val="2"/>
        </w:numPr>
        <w:rPr>
          <w:i/>
        </w:rPr>
      </w:pPr>
      <w:proofErr w:type="spellStart"/>
      <w:r>
        <w:t>Kurikuli</w:t>
      </w:r>
      <w:proofErr w:type="spellEnd"/>
      <w:r>
        <w:t xml:space="preserve"> za 1. – 4. razred</w:t>
      </w:r>
      <w:r w:rsidR="002B413B">
        <w:t xml:space="preserve"> osnovne škole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Default="004572CA" w:rsidP="000925CF">
      <w:pPr>
        <w:pStyle w:val="Bezproreda"/>
      </w:pPr>
    </w:p>
    <w:sectPr w:rsid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534F2"/>
    <w:rsid w:val="000925CF"/>
    <w:rsid w:val="0011078B"/>
    <w:rsid w:val="001C383D"/>
    <w:rsid w:val="002B413B"/>
    <w:rsid w:val="003B26C9"/>
    <w:rsid w:val="0042278F"/>
    <w:rsid w:val="00451ABC"/>
    <w:rsid w:val="004572CA"/>
    <w:rsid w:val="005D0C70"/>
    <w:rsid w:val="00625D9A"/>
    <w:rsid w:val="00660D3C"/>
    <w:rsid w:val="006B25E5"/>
    <w:rsid w:val="00716153"/>
    <w:rsid w:val="00723FB5"/>
    <w:rsid w:val="00882684"/>
    <w:rsid w:val="009010D5"/>
    <w:rsid w:val="00906F0F"/>
    <w:rsid w:val="009A12ED"/>
    <w:rsid w:val="00A937E6"/>
    <w:rsid w:val="00BE6C06"/>
    <w:rsid w:val="00C60DB5"/>
    <w:rsid w:val="00D83514"/>
    <w:rsid w:val="00DA6C7A"/>
    <w:rsid w:val="00EC231A"/>
    <w:rsid w:val="00EC74F0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2022-05-13T11:41:00Z</dcterms:created>
  <dcterms:modified xsi:type="dcterms:W3CDTF">2022-05-13T11:41:00Z</dcterms:modified>
</cp:coreProperties>
</file>