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70" w:rsidRPr="0010218D" w:rsidRDefault="002C7470" w:rsidP="002C7470">
      <w:pPr>
        <w:rPr>
          <w:b/>
          <w:bCs/>
        </w:rPr>
      </w:pPr>
      <w:bookmarkStart w:id="0" w:name="OLE_LINK2"/>
      <w:bookmarkStart w:id="1" w:name="OLE_LINK1"/>
      <w:r w:rsidRPr="0010218D">
        <w:rPr>
          <w:b/>
          <w:bCs/>
        </w:rPr>
        <w:t>R E P U B L I K A    H R V A T S K A</w:t>
      </w:r>
    </w:p>
    <w:p w:rsidR="002C7470" w:rsidRPr="0010218D" w:rsidRDefault="002C7470" w:rsidP="002C7470">
      <w:pPr>
        <w:rPr>
          <w:b/>
          <w:bCs/>
        </w:rPr>
      </w:pPr>
      <w:r w:rsidRPr="0010218D">
        <w:rPr>
          <w:b/>
          <w:bCs/>
        </w:rPr>
        <w:t xml:space="preserve">ŽUPANIJA VARAŽDINSKA </w:t>
      </w:r>
    </w:p>
    <w:p w:rsidR="002C7470" w:rsidRPr="0010218D" w:rsidRDefault="002C7470" w:rsidP="002C7470">
      <w:pPr>
        <w:rPr>
          <w:b/>
          <w:bCs/>
        </w:rPr>
      </w:pPr>
      <w:r w:rsidRPr="0010218D">
        <w:rPr>
          <w:b/>
          <w:bCs/>
        </w:rPr>
        <w:t>Osnovna škola „VLADIMIR NAZOR“, SVETI ILIJA</w:t>
      </w:r>
    </w:p>
    <w:p w:rsidR="002C7470" w:rsidRPr="0010218D" w:rsidRDefault="002C7470" w:rsidP="002C7470">
      <w:r w:rsidRPr="0010218D">
        <w:t>42214  Sv. Ilija,  Školska 7</w:t>
      </w:r>
    </w:p>
    <w:p w:rsidR="002C7470" w:rsidRPr="0010218D" w:rsidRDefault="002C7470" w:rsidP="002C7470">
      <w:r w:rsidRPr="0010218D">
        <w:t>OIB: 71629247016</w:t>
      </w:r>
    </w:p>
    <w:p w:rsidR="002C7470" w:rsidRPr="0010218D" w:rsidRDefault="002C7470" w:rsidP="002C7470">
      <w:r w:rsidRPr="0010218D">
        <w:rPr>
          <w:i/>
        </w:rPr>
        <w:t>tel./</w:t>
      </w:r>
      <w:proofErr w:type="spellStart"/>
      <w:r w:rsidRPr="0010218D">
        <w:rPr>
          <w:i/>
        </w:rPr>
        <w:t>fax</w:t>
      </w:r>
      <w:proofErr w:type="spellEnd"/>
      <w:r w:rsidRPr="0010218D">
        <w:rPr>
          <w:i/>
        </w:rPr>
        <w:t>.</w:t>
      </w:r>
      <w:r w:rsidRPr="0010218D">
        <w:t xml:space="preserve">  042/734-210</w:t>
      </w:r>
    </w:p>
    <w:p w:rsidR="002C7470" w:rsidRPr="0010218D" w:rsidRDefault="002C7470" w:rsidP="002C7470">
      <w:pPr>
        <w:pBdr>
          <w:bottom w:val="single" w:sz="4" w:space="1" w:color="auto"/>
        </w:pBdr>
      </w:pPr>
      <w:r w:rsidRPr="0010218D">
        <w:rPr>
          <w:i/>
        </w:rPr>
        <w:t>e-adresa</w:t>
      </w:r>
      <w:r w:rsidRPr="0010218D">
        <w:t>:</w:t>
      </w:r>
      <w:r w:rsidRPr="0010218D">
        <w:rPr>
          <w:color w:val="00B0F0"/>
        </w:rPr>
        <w:t>skola@os-vnazor-svetiilija.skole.hr</w:t>
      </w:r>
      <w:r w:rsidRPr="0010218D">
        <w:t xml:space="preserve"> </w:t>
      </w:r>
      <w:bookmarkEnd w:id="0"/>
      <w:bookmarkEnd w:id="1"/>
    </w:p>
    <w:p w:rsidR="002C7470" w:rsidRPr="0094516C" w:rsidRDefault="002C7470" w:rsidP="002C7470">
      <w:pPr>
        <w:rPr>
          <w:b/>
        </w:rPr>
      </w:pPr>
      <w:r w:rsidRPr="0010218D">
        <w:rPr>
          <w:szCs w:val="20"/>
        </w:rPr>
        <w:t xml:space="preserve">Sv. Ilija, </w:t>
      </w:r>
      <w:r w:rsidR="00DF7E22">
        <w:rPr>
          <w:szCs w:val="20"/>
        </w:rPr>
        <w:t>20</w:t>
      </w:r>
      <w:r w:rsidRPr="0010218D">
        <w:rPr>
          <w:szCs w:val="20"/>
        </w:rPr>
        <w:t xml:space="preserve">. </w:t>
      </w:r>
      <w:r w:rsidR="00DF7E22">
        <w:rPr>
          <w:szCs w:val="20"/>
        </w:rPr>
        <w:t>prosinca</w:t>
      </w:r>
      <w:r w:rsidRPr="0010218D">
        <w:rPr>
          <w:szCs w:val="20"/>
        </w:rPr>
        <w:t xml:space="preserve"> 2019. godine</w:t>
      </w:r>
    </w:p>
    <w:p w:rsidR="002C7470" w:rsidRDefault="002C7470" w:rsidP="002C7470">
      <w:pPr>
        <w:rPr>
          <w:sz w:val="20"/>
          <w:szCs w:val="20"/>
        </w:rPr>
      </w:pPr>
    </w:p>
    <w:p w:rsidR="002C7470" w:rsidRPr="004C7222" w:rsidRDefault="002C7470" w:rsidP="002C7470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                           </w:t>
      </w:r>
    </w:p>
    <w:p w:rsidR="002C7470" w:rsidRPr="00426EBD" w:rsidRDefault="002C7470" w:rsidP="002C7470">
      <w:pPr>
        <w:jc w:val="both"/>
      </w:pPr>
      <w:r w:rsidRPr="00426EBD">
        <w:rPr>
          <w:b/>
        </w:rPr>
        <w:t xml:space="preserve">    </w:t>
      </w:r>
      <w:r w:rsidRPr="00426EBD">
        <w:t xml:space="preserve">          Na temelju članka 7. Pravilnika o načinu i postupku zapošljavanja u Osnovnoj školi „Vladimir Nazor“ Sveti Ilija, a vezano uz raspisani natječaja (KLASA: 112-01/19-01/3 URBROJ: 2186-134-01-19-1 ) za zasnivanje radnog odnosa na radnom mjestu učitelja hrvatskoga jezika, informatike i logopedije,  Povjerenstvo za procjenu i vrednovanje kandidata  objavljuje</w:t>
      </w:r>
    </w:p>
    <w:p w:rsidR="002C7470" w:rsidRPr="004C7222" w:rsidRDefault="002C7470" w:rsidP="002C7470">
      <w:pPr>
        <w:jc w:val="both"/>
        <w:rPr>
          <w:sz w:val="20"/>
          <w:szCs w:val="20"/>
        </w:rPr>
      </w:pPr>
    </w:p>
    <w:p w:rsidR="002C7470" w:rsidRPr="00D213DA" w:rsidRDefault="002C7470" w:rsidP="002C7470">
      <w:pPr>
        <w:jc w:val="both"/>
      </w:pPr>
    </w:p>
    <w:p w:rsidR="002C7470" w:rsidRPr="00D213DA" w:rsidRDefault="002C7470" w:rsidP="002C7470">
      <w:pPr>
        <w:jc w:val="both"/>
        <w:rPr>
          <w:b/>
        </w:rPr>
      </w:pPr>
      <w:r w:rsidRPr="00D213DA">
        <w:rPr>
          <w:b/>
        </w:rPr>
        <w:t xml:space="preserve">                       SARŽAJ I  NAČIN TESTIRANJA,  PRAVNE  I DRUGE  IZVORE  </w:t>
      </w:r>
    </w:p>
    <w:p w:rsidR="002C7470" w:rsidRPr="00D213DA" w:rsidRDefault="002C7470" w:rsidP="002C7470">
      <w:pPr>
        <w:jc w:val="both"/>
        <w:rPr>
          <w:b/>
        </w:rPr>
      </w:pPr>
      <w:r w:rsidRPr="00D213DA">
        <w:rPr>
          <w:b/>
        </w:rPr>
        <w:t xml:space="preserve">                                ZA PRIPREMANJE  KANDIDATA ZA TESTIRANJE</w:t>
      </w:r>
    </w:p>
    <w:p w:rsidR="002C7470" w:rsidRPr="004C7222" w:rsidRDefault="002C7470" w:rsidP="002C7470">
      <w:pPr>
        <w:jc w:val="both"/>
        <w:rPr>
          <w:b/>
          <w:sz w:val="20"/>
          <w:szCs w:val="20"/>
        </w:rPr>
      </w:pP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D213DA">
        <w:rPr>
          <w:b/>
          <w:szCs w:val="20"/>
        </w:rPr>
        <w:t>Pravila vrednovanja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D213DA">
        <w:rPr>
          <w:b/>
          <w:szCs w:val="20"/>
        </w:rPr>
        <w:t xml:space="preserve">Sukladno odredbama Pravilnika u Osnovnoj školi „Vladimir Nazor“ Sveti Ilija provest će se  provjera znanja i sposobnosti kandidata. 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D213DA">
        <w:rPr>
          <w:b/>
          <w:szCs w:val="20"/>
        </w:rPr>
        <w:t xml:space="preserve">Provjera se sastoji od razgovora (intervjua) kandidata s Povjerenstvom. 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D213DA">
        <w:rPr>
          <w:b/>
          <w:szCs w:val="20"/>
        </w:rPr>
        <w:t xml:space="preserve">Kandidati su obvezni pristupiti provjeri znanja i sposobnosti. 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D213DA">
        <w:rPr>
          <w:szCs w:val="20"/>
        </w:rPr>
        <w:t>Testiranju mogu pristupiti samo kandidati/kinje koji/e ispunjavaju formalne uvjete propisane natječajem.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>Kandidat koji ne pristupi testiranju više se ne smatra kandidatom u postupku.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>Kandidat je dužan ponijeti sa sobom osobnu iskaznicu ili drugu identifikacijsku javnu ispravu na temelju koje se utvrđuje identitet kandidata prije testiranja.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D213DA">
        <w:rPr>
          <w:szCs w:val="20"/>
        </w:rPr>
        <w:t>Kandidat/</w:t>
      </w:r>
      <w:proofErr w:type="spellStart"/>
      <w:r w:rsidRPr="00D213DA">
        <w:rPr>
          <w:szCs w:val="20"/>
        </w:rPr>
        <w:t>kinja</w:t>
      </w:r>
      <w:proofErr w:type="spellEnd"/>
      <w:r w:rsidRPr="00D213DA">
        <w:rPr>
          <w:szCs w:val="20"/>
        </w:rPr>
        <w:t xml:space="preserve"> koji/koja ne dokaže identitet, te osobe za koje se utvrdi da nisu podnijele pravodobnu i potpunu prijavu kao i osobe koje ne ispunjavaju formalne uvjete propisane natječajem neće moći pristupiti testiranju.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 xml:space="preserve">Predviđeno vrijeme testiranja je </w:t>
      </w:r>
      <w:r w:rsidR="00DF7E22">
        <w:t>30</w:t>
      </w:r>
      <w:r w:rsidRPr="00D213DA">
        <w:t xml:space="preserve"> minuta.</w:t>
      </w:r>
    </w:p>
    <w:p w:rsidR="002C7470" w:rsidRPr="00D213DA" w:rsidRDefault="002C7470" w:rsidP="002C7470">
      <w:pPr>
        <w:jc w:val="both"/>
      </w:pPr>
    </w:p>
    <w:p w:rsidR="002C7470" w:rsidRPr="00D213DA" w:rsidRDefault="002C7470" w:rsidP="002C7470">
      <w:pPr>
        <w:jc w:val="both"/>
      </w:pPr>
      <w:r w:rsidRPr="00D213DA">
        <w:t xml:space="preserve">Testiranje se vrednuje  bodovima od 0 do 10. 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>Smatra se da je kandidat zadovoljio na testiranju, ako je dobio najmanje 5 bodova.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>Kandidat koji ne zadovolji na provedenom testiranju, ne može sudjelovati u daljnjem postupku.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C7470" w:rsidRPr="00D213DA" w:rsidRDefault="002C7470" w:rsidP="002C7470">
      <w:pPr>
        <w:overflowPunct w:val="0"/>
        <w:autoSpaceDE w:val="0"/>
        <w:autoSpaceDN w:val="0"/>
        <w:adjustRightInd w:val="0"/>
        <w:textAlignment w:val="baseline"/>
      </w:pPr>
      <w:r w:rsidRPr="00D213DA">
        <w:t>Razgovor s kandidatom obavlja Povjerenstvo, a u razgovoru s kandidatom ravnopravno sudjeluje i ravnatelj Škole.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textAlignment w:val="baseline"/>
      </w:pPr>
      <w:r w:rsidRPr="00D213DA">
        <w:t>Razgovorom se utvrđuju sposobnosti, vještine, interesi,</w:t>
      </w:r>
      <w:r w:rsidR="00DF7E22">
        <w:t xml:space="preserve"> iskustvo,</w:t>
      </w:r>
      <w:r w:rsidRPr="00D213DA">
        <w:t xml:space="preserve"> profesionalni ciljevi i motivacija kandidata za rad u Školi.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>Nakon provedenog razgovora Povjerenstvo utvrđuje rang-listu kandidata prema ukupnom broju bodova ostvarenih na razgovoru.</w:t>
      </w:r>
    </w:p>
    <w:p w:rsidR="002C7470" w:rsidRPr="00D213DA" w:rsidRDefault="002C7470" w:rsidP="002C7470">
      <w:pPr>
        <w:spacing w:before="100" w:beforeAutospacing="1" w:after="100" w:afterAutospacing="1"/>
        <w:jc w:val="both"/>
      </w:pPr>
      <w:r w:rsidRPr="00D213DA">
        <w:t>Odluku o kandidatu za kojeg se traži prethodna suglasnost školskog odbora donosi ravnatelj Škole na temelju rang-liste kandidata.</w:t>
      </w:r>
    </w:p>
    <w:p w:rsidR="002C7470" w:rsidRPr="00D213DA" w:rsidRDefault="002C7470" w:rsidP="002C7470">
      <w:pPr>
        <w:spacing w:before="100" w:beforeAutospacing="1" w:after="100" w:afterAutospacing="1"/>
        <w:jc w:val="both"/>
      </w:pPr>
      <w:r w:rsidRPr="00D213DA">
        <w:lastRenderedPageBreak/>
        <w:t>Ravnatelj može odabrati kandidata koji nije prvi na rang listi  uz pisano obrazloženje o razlozima zašto nije odabran najbolje rangirani kandidat.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D213DA">
        <w:t>Izabrani/izabrana kandidat/kandidatkinja</w:t>
      </w:r>
      <w:r w:rsidRPr="00D213DA">
        <w:rPr>
          <w:szCs w:val="20"/>
        </w:rPr>
        <w:t xml:space="preserve"> pozvat će se da u primjerenom roku, a prije zaključivanja ugovora o radu, dostavi izvornike dokaza o ispunjavanju formalnih uvjeta iz  natječaja.</w:t>
      </w:r>
    </w:p>
    <w:p w:rsidR="002C7470" w:rsidRPr="00D213DA" w:rsidRDefault="002C7470" w:rsidP="002C7470">
      <w:pPr>
        <w:shd w:val="clear" w:color="auto" w:fill="FFFFFF"/>
        <w:overflowPunct w:val="0"/>
        <w:autoSpaceDE w:val="0"/>
        <w:autoSpaceDN w:val="0"/>
        <w:adjustRightInd w:val="0"/>
        <w:spacing w:before="150"/>
        <w:textAlignment w:val="baseline"/>
        <w:rPr>
          <w:color w:val="000000"/>
        </w:rPr>
      </w:pPr>
      <w:r w:rsidRPr="00D213DA">
        <w:rPr>
          <w:color w:val="000000"/>
        </w:rPr>
        <w:t xml:space="preserve">Rezultati natječaja bit će objavljeni u roku od </w:t>
      </w:r>
      <w:r w:rsidR="00DF7E22">
        <w:rPr>
          <w:color w:val="000000"/>
        </w:rPr>
        <w:t>30</w:t>
      </w:r>
      <w:bookmarkStart w:id="2" w:name="_GoBack"/>
      <w:bookmarkEnd w:id="2"/>
      <w:r w:rsidRPr="00D213DA">
        <w:rPr>
          <w:color w:val="000000"/>
        </w:rPr>
        <w:t xml:space="preserve"> dana od dana davanja suglasnosti školskog odbora ravnateljici za zapošljavanje odabranog kandidata. Rezultati natječaja bit će objavljeni na web stranici OŠ „Vladimir Nazor“ Sveti Ilija na poveznici </w:t>
      </w:r>
      <w:hyperlink r:id="rId5" w:history="1">
        <w:r w:rsidRPr="00D213DA">
          <w:rPr>
            <w:color w:val="0000FF"/>
            <w:u w:val="single"/>
          </w:rPr>
          <w:t>http://os-vnazor-svetiilija.skole.hr</w:t>
        </w:r>
      </w:hyperlink>
      <w:hyperlink r:id="rId6" w:history="1"/>
      <w:r w:rsidRPr="00D213DA">
        <w:rPr>
          <w:color w:val="000000"/>
        </w:rPr>
        <w:t xml:space="preserve"> 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D213DA">
        <w:rPr>
          <w:b/>
        </w:rPr>
        <w:t>PRAVNI I DRUGI IZVORI ZA PRIPREMANJE KANDIDATA ZA TESTIRANJE</w:t>
      </w:r>
    </w:p>
    <w:p w:rsidR="002C7470" w:rsidRPr="00D213DA" w:rsidRDefault="002C7470" w:rsidP="002C7470">
      <w:pPr>
        <w:rPr>
          <w:b/>
        </w:rPr>
      </w:pPr>
      <w:r w:rsidRPr="00D213DA">
        <w:rPr>
          <w:b/>
        </w:rPr>
        <w:t>Provjera znanja, sposobnosti i vještina bitnih za obavljanje poslova radnog mjesta na koje se prima</w:t>
      </w:r>
    </w:p>
    <w:p w:rsidR="002C7470" w:rsidRPr="00D213DA" w:rsidRDefault="002C7470" w:rsidP="002C7470">
      <w:pPr>
        <w:rPr>
          <w:shd w:val="clear" w:color="auto" w:fill="FFFFFF"/>
        </w:rPr>
      </w:pPr>
    </w:p>
    <w:p w:rsidR="002C7470" w:rsidRPr="00D213DA" w:rsidRDefault="002C7470" w:rsidP="002C7470">
      <w:r w:rsidRPr="00D213DA">
        <w:t>Pitanja kojima se testiraju posebna znanja, sposobnosti i vještine bitne za obavljanje poslova radnog mjesta temelje se na sljedećim izvorima:</w:t>
      </w:r>
    </w:p>
    <w:p w:rsidR="002C7470" w:rsidRPr="00D213DA" w:rsidRDefault="002C7470" w:rsidP="002C7470">
      <w:pPr>
        <w:rPr>
          <w:sz w:val="22"/>
          <w:szCs w:val="22"/>
        </w:rPr>
      </w:pP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>OPĆI DIO: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>-Zakon o odgoju i obrazovanju u osnovnoj i srednjoj školi (Narodne novine broj: 87/08., 86/09., 92/10., 105/10., 90/11., 5/12., 16/12., 86/12., 126/12., 94/13., 152/14., 7/17. i 68/18.)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>POSEBNI DIO: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>- Pravilnik o načinima, postupcima i elementima vrednovanja učenika u osnovnoj i srednjoj školi (Narodne novine broj: 112/10. i 82/19.)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>- Pravilnik o osnovnoškolskom i srednjoškolskom odgoju i obrazovanju učenika s teškoćama u razvoju (Narodne novine broj: 24/15.)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 xml:space="preserve">- Protokol o postupanju u slučaju nasilja među djecom i mladima </w:t>
      </w:r>
    </w:p>
    <w:p w:rsidR="002C7470" w:rsidRPr="00D213DA" w:rsidRDefault="002C7470" w:rsidP="002C7470">
      <w:pPr>
        <w:overflowPunct w:val="0"/>
        <w:autoSpaceDE w:val="0"/>
        <w:autoSpaceDN w:val="0"/>
        <w:adjustRightInd w:val="0"/>
        <w:jc w:val="both"/>
        <w:textAlignment w:val="baseline"/>
      </w:pPr>
      <w:r w:rsidRPr="00D213DA">
        <w:t xml:space="preserve">- predmetni </w:t>
      </w:r>
      <w:proofErr w:type="spellStart"/>
      <w:r w:rsidRPr="00D213DA">
        <w:t>kurikuli</w:t>
      </w:r>
      <w:proofErr w:type="spellEnd"/>
      <w:r w:rsidRPr="00D213DA">
        <w:t xml:space="preserve"> za one predmete za koje se kandidati prijavljuju. </w:t>
      </w:r>
    </w:p>
    <w:p w:rsidR="002C7470" w:rsidRPr="004C7222" w:rsidRDefault="002C7470" w:rsidP="002C7470">
      <w:pPr>
        <w:ind w:left="600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                  </w:t>
      </w:r>
    </w:p>
    <w:p w:rsidR="002C7470" w:rsidRPr="00D213DA" w:rsidRDefault="002C7470" w:rsidP="002C7470">
      <w:pPr>
        <w:ind w:left="600"/>
      </w:pPr>
      <w:r w:rsidRPr="004C7222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        </w:t>
      </w:r>
      <w:r w:rsidRPr="004C7222">
        <w:rPr>
          <w:b/>
          <w:sz w:val="20"/>
          <w:szCs w:val="20"/>
        </w:rPr>
        <w:t xml:space="preserve">    </w:t>
      </w:r>
      <w:r w:rsidRPr="00D213DA">
        <w:t xml:space="preserve">POVJERENSTVO ZA PROCJENU I </w:t>
      </w:r>
    </w:p>
    <w:p w:rsidR="002C7470" w:rsidRPr="00D213DA" w:rsidRDefault="002C7470" w:rsidP="002C7470">
      <w:pPr>
        <w:ind w:left="600"/>
      </w:pPr>
      <w:r w:rsidRPr="00D213DA">
        <w:t xml:space="preserve">                                                                  VREDNOVANJE KANDIDATA</w:t>
      </w:r>
    </w:p>
    <w:p w:rsidR="002C7470" w:rsidRPr="00D213DA" w:rsidRDefault="002C7470" w:rsidP="002C7470">
      <w:pPr>
        <w:ind w:left="600"/>
      </w:pPr>
    </w:p>
    <w:p w:rsidR="002C7470" w:rsidRDefault="002C7470" w:rsidP="002C7470">
      <w:pPr>
        <w:ind w:left="600"/>
        <w:rPr>
          <w:sz w:val="20"/>
          <w:szCs w:val="20"/>
        </w:rPr>
      </w:pPr>
    </w:p>
    <w:p w:rsidR="002C7470" w:rsidRDefault="002C7470" w:rsidP="002C7470">
      <w:pPr>
        <w:ind w:left="600"/>
        <w:rPr>
          <w:sz w:val="20"/>
          <w:szCs w:val="20"/>
        </w:rPr>
      </w:pPr>
    </w:p>
    <w:p w:rsidR="002C7470" w:rsidRDefault="002C7470" w:rsidP="002C7470">
      <w:pPr>
        <w:ind w:left="600"/>
        <w:rPr>
          <w:sz w:val="20"/>
          <w:szCs w:val="20"/>
        </w:rPr>
      </w:pPr>
    </w:p>
    <w:p w:rsidR="002C7470" w:rsidRDefault="002C7470" w:rsidP="002C7470">
      <w:pPr>
        <w:ind w:left="600"/>
        <w:rPr>
          <w:sz w:val="20"/>
          <w:szCs w:val="20"/>
        </w:rPr>
      </w:pPr>
    </w:p>
    <w:p w:rsidR="00651788" w:rsidRDefault="00F25356"/>
    <w:sectPr w:rsidR="00651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70"/>
    <w:rsid w:val="00091B02"/>
    <w:rsid w:val="00235088"/>
    <w:rsid w:val="002C7470"/>
    <w:rsid w:val="00DF7E22"/>
    <w:rsid w:val="00F2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s-mgupca-gornjastubica.skole.hr/natjecaji" TargetMode="External"/><Relationship Id="rId5" Type="http://schemas.openxmlformats.org/officeDocument/2006/relationships/hyperlink" Target="http://os-vnazor-svetiilij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2019-12-20T11:35:00Z</dcterms:created>
  <dcterms:modified xsi:type="dcterms:W3CDTF">2019-12-20T11:35:00Z</dcterms:modified>
</cp:coreProperties>
</file>